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3332"/>
        <w:tblW w:w="9548" w:type="dxa"/>
        <w:tblLook w:val="04A0" w:firstRow="1" w:lastRow="0" w:firstColumn="1" w:lastColumn="0" w:noHBand="0" w:noVBand="1"/>
      </w:tblPr>
      <w:tblGrid>
        <w:gridCol w:w="440"/>
        <w:gridCol w:w="4100"/>
        <w:gridCol w:w="1582"/>
        <w:gridCol w:w="1779"/>
        <w:gridCol w:w="1647"/>
      </w:tblGrid>
      <w:tr w:rsidR="00B32C86" w:rsidTr="00F45BAD">
        <w:tc>
          <w:tcPr>
            <w:tcW w:w="440" w:type="dxa"/>
          </w:tcPr>
          <w:p w:rsidR="00B32C86" w:rsidRDefault="00B32C86" w:rsidP="00F45BAD">
            <w:r>
              <w:t>N</w:t>
            </w:r>
          </w:p>
        </w:tc>
        <w:tc>
          <w:tcPr>
            <w:tcW w:w="4100" w:type="dxa"/>
          </w:tcPr>
          <w:p w:rsidR="00B32C86" w:rsidRDefault="00B32C86" w:rsidP="00F45BAD">
            <w:r>
              <w:t>Sujet</w:t>
            </w:r>
          </w:p>
        </w:tc>
        <w:tc>
          <w:tcPr>
            <w:tcW w:w="1582" w:type="dxa"/>
          </w:tcPr>
          <w:p w:rsidR="00B32C86" w:rsidRDefault="00B32C86" w:rsidP="00F45BAD">
            <w:proofErr w:type="spellStart"/>
            <w:r>
              <w:t>Nbr</w:t>
            </w:r>
            <w:proofErr w:type="spellEnd"/>
            <w:r>
              <w:t xml:space="preserve"> de page</w:t>
            </w:r>
          </w:p>
        </w:tc>
        <w:tc>
          <w:tcPr>
            <w:tcW w:w="1779" w:type="dxa"/>
          </w:tcPr>
          <w:p w:rsidR="00B32C86" w:rsidRDefault="00B32C86" w:rsidP="00F45BAD">
            <w:proofErr w:type="spellStart"/>
            <w:r>
              <w:t>Nbr</w:t>
            </w:r>
            <w:proofErr w:type="spellEnd"/>
            <w:r>
              <w:t xml:space="preserve"> de participant</w:t>
            </w:r>
          </w:p>
        </w:tc>
        <w:tc>
          <w:tcPr>
            <w:tcW w:w="1647" w:type="dxa"/>
          </w:tcPr>
          <w:p w:rsidR="00B32C86" w:rsidRDefault="00B32C86" w:rsidP="00F45BAD">
            <w:r>
              <w:t>Date de remise</w:t>
            </w:r>
          </w:p>
        </w:tc>
      </w:tr>
      <w:tr w:rsidR="00376E5B" w:rsidTr="008D45CB">
        <w:trPr>
          <w:trHeight w:val="547"/>
        </w:trPr>
        <w:tc>
          <w:tcPr>
            <w:tcW w:w="440" w:type="dxa"/>
          </w:tcPr>
          <w:p w:rsidR="00376E5B" w:rsidRPr="00B32C86" w:rsidRDefault="00376E5B" w:rsidP="008D45CB">
            <w:bookmarkStart w:id="0" w:name="_GoBack" w:colFirst="0" w:colLast="0"/>
            <w:r>
              <w:t>02</w:t>
            </w:r>
          </w:p>
        </w:tc>
        <w:tc>
          <w:tcPr>
            <w:tcW w:w="4100" w:type="dxa"/>
          </w:tcPr>
          <w:p w:rsidR="00376E5B" w:rsidRDefault="00376E5B" w:rsidP="0090009E">
            <w:pPr>
              <w:jc w:val="both"/>
            </w:pPr>
            <w:r>
              <w:t>C</w:t>
            </w:r>
            <w:r w:rsidRPr="00B32C86">
              <w:t>ommerce de l’eau</w:t>
            </w:r>
            <w:r>
              <w:t xml:space="preserve"> </w:t>
            </w:r>
          </w:p>
        </w:tc>
        <w:tc>
          <w:tcPr>
            <w:tcW w:w="1582" w:type="dxa"/>
            <w:vMerge w:val="restart"/>
          </w:tcPr>
          <w:p w:rsidR="00376E5B" w:rsidRDefault="00376E5B" w:rsidP="00F45BAD">
            <w:r>
              <w:t>Mini 6</w:t>
            </w:r>
          </w:p>
          <w:p w:rsidR="00376E5B" w:rsidRDefault="00376E5B" w:rsidP="00F45BAD">
            <w:r>
              <w:t>Max 10</w:t>
            </w:r>
          </w:p>
        </w:tc>
        <w:tc>
          <w:tcPr>
            <w:tcW w:w="1779" w:type="dxa"/>
            <w:vMerge w:val="restart"/>
          </w:tcPr>
          <w:p w:rsidR="00376E5B" w:rsidRDefault="00376E5B" w:rsidP="00F45BAD">
            <w:r>
              <w:t>Mini 6</w:t>
            </w:r>
          </w:p>
          <w:p w:rsidR="00376E5B" w:rsidRDefault="00376E5B" w:rsidP="00F45BAD">
            <w:r>
              <w:t>Max 8</w:t>
            </w:r>
          </w:p>
        </w:tc>
        <w:tc>
          <w:tcPr>
            <w:tcW w:w="1647" w:type="dxa"/>
            <w:vMerge w:val="restart"/>
          </w:tcPr>
          <w:p w:rsidR="00376E5B" w:rsidRDefault="00376E5B" w:rsidP="00F45BAD">
            <w:r>
              <w:t>Jour de l'examen</w:t>
            </w:r>
          </w:p>
        </w:tc>
      </w:tr>
      <w:bookmarkEnd w:id="0"/>
      <w:tr w:rsidR="00376E5B" w:rsidTr="009D2867">
        <w:trPr>
          <w:trHeight w:val="1104"/>
        </w:trPr>
        <w:tc>
          <w:tcPr>
            <w:tcW w:w="440" w:type="dxa"/>
          </w:tcPr>
          <w:p w:rsidR="00376E5B" w:rsidRPr="00B32C86" w:rsidRDefault="00376E5B" w:rsidP="00F45BAD">
            <w:r>
              <w:t>03</w:t>
            </w:r>
          </w:p>
        </w:tc>
        <w:tc>
          <w:tcPr>
            <w:tcW w:w="4100" w:type="dxa"/>
          </w:tcPr>
          <w:p w:rsidR="00376E5B" w:rsidRDefault="00376E5B" w:rsidP="00F45BAD">
            <w:pPr>
              <w:jc w:val="both"/>
            </w:pPr>
            <w:r w:rsidRPr="00B32C86">
              <w:t>Droit international de l’eau</w:t>
            </w:r>
          </w:p>
        </w:tc>
        <w:tc>
          <w:tcPr>
            <w:tcW w:w="1582" w:type="dxa"/>
            <w:vMerge/>
          </w:tcPr>
          <w:p w:rsidR="00376E5B" w:rsidRDefault="00376E5B" w:rsidP="00F45BAD"/>
        </w:tc>
        <w:tc>
          <w:tcPr>
            <w:tcW w:w="1779" w:type="dxa"/>
            <w:vMerge/>
          </w:tcPr>
          <w:p w:rsidR="00376E5B" w:rsidRDefault="00376E5B" w:rsidP="00F45BAD"/>
        </w:tc>
        <w:tc>
          <w:tcPr>
            <w:tcW w:w="1647" w:type="dxa"/>
            <w:vMerge/>
          </w:tcPr>
          <w:p w:rsidR="00376E5B" w:rsidRDefault="00376E5B" w:rsidP="00F45BAD"/>
        </w:tc>
      </w:tr>
    </w:tbl>
    <w:p w:rsidR="0004331C" w:rsidRDefault="00B32C86">
      <w:r>
        <w:t xml:space="preserve">Sujet des </w:t>
      </w:r>
      <w:r w:rsidR="00F45BAD">
        <w:t>exposées</w:t>
      </w:r>
      <w:r>
        <w:t xml:space="preserve"> du module </w:t>
      </w:r>
      <w:r w:rsidR="00F45BAD" w:rsidRPr="00F45BAD">
        <w:t>Gestion et protection de la ressource en eau</w:t>
      </w:r>
    </w:p>
    <w:p w:rsidR="00F45BAD" w:rsidRDefault="00F45BAD" w:rsidP="00F45BAD">
      <w:pPr>
        <w:jc w:val="center"/>
      </w:pPr>
      <w:r>
        <w:t>Niveau: L3</w:t>
      </w:r>
    </w:p>
    <w:p w:rsidR="00F45BAD" w:rsidRDefault="00F45BAD" w:rsidP="00F45BAD">
      <w:pPr>
        <w:jc w:val="center"/>
      </w:pPr>
      <w:r w:rsidRPr="00F45BAD">
        <w:t>Domaine «Sciences de la Nature et de la Vie» Filières « Écologie et Environnement » Spécialité « Écologie et Environnement »</w:t>
      </w:r>
    </w:p>
    <w:p w:rsidR="00F45BAD" w:rsidRDefault="00F45BAD"/>
    <w:sectPr w:rsidR="00F45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6"/>
    <w:rsid w:val="0004331C"/>
    <w:rsid w:val="00157284"/>
    <w:rsid w:val="00376E5B"/>
    <w:rsid w:val="00945467"/>
    <w:rsid w:val="00B32C86"/>
    <w:rsid w:val="00F45BAD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2022-05-22T07:39:00Z</dcterms:created>
  <dcterms:modified xsi:type="dcterms:W3CDTF">2022-05-22T07:39:00Z</dcterms:modified>
</cp:coreProperties>
</file>